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8296" w14:textId="5AB684B0" w:rsidR="003C0BCC" w:rsidRDefault="00AB3AAB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David and Sarah Davis</w:t>
      </w:r>
    </w:p>
    <w:p w14:paraId="3988A6C2" w14:textId="6C7FB1D8" w:rsidR="004A7DD9" w:rsidRDefault="00AB3AAB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(1815-1886) and (1814-1879)</w:t>
      </w:r>
    </w:p>
    <w:p w14:paraId="4A723A77" w14:textId="152E9331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AB3AAB">
        <w:rPr>
          <w:rFonts w:ascii="Times New Roman" w:hAnsi="Times New Roman" w:cs="Times New Roman"/>
          <w:sz w:val="24"/>
          <w:szCs w:val="24"/>
        </w:rPr>
        <w:t xml:space="preserve"> Anthony Bowman, Kathe Conley, </w:t>
      </w:r>
      <w:r w:rsidR="00615B2E">
        <w:rPr>
          <w:rFonts w:ascii="Times New Roman" w:hAnsi="Times New Roman" w:cs="Times New Roman"/>
          <w:sz w:val="24"/>
          <w:szCs w:val="24"/>
        </w:rPr>
        <w:t>Candace Summers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2794C" w14:textId="5A6A690D" w:rsidR="00AB3AAB" w:rsidRDefault="004A7DD9" w:rsidP="00AB3A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AB3AAB">
        <w:rPr>
          <w:rFonts w:ascii="Times New Roman" w:hAnsi="Times New Roman" w:cs="Times New Roman"/>
          <w:sz w:val="24"/>
          <w:szCs w:val="24"/>
        </w:rPr>
        <w:t>David- 2003, 2009; Sarah- 1995, 2009</w:t>
      </w:r>
    </w:p>
    <w:p w14:paraId="3F4D0F29" w14:textId="7A6485B8" w:rsidR="00AB3AAB" w:rsidRDefault="00AB3AAB" w:rsidP="00AB3A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Featured together: 2022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6EE4303" w14:textId="6DCB2D1C" w:rsidR="00E76A9B" w:rsidRDefault="00AB3AAB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 notes by Kathe Conley</w:t>
      </w:r>
    </w:p>
    <w:p w14:paraId="268E8143" w14:textId="40DCF259" w:rsidR="00424E4C" w:rsidRDefault="00424E4C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letters in packet by Kathe Conley</w:t>
      </w:r>
    </w:p>
    <w:p w14:paraId="6B534796" w14:textId="226EECFF" w:rsidR="00900906" w:rsidRDefault="005C4FAA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Bowman</w:t>
      </w:r>
      <w:r w:rsidR="00900906">
        <w:rPr>
          <w:rFonts w:ascii="Times New Roman" w:hAnsi="Times New Roman" w:cs="Times New Roman"/>
          <w:sz w:val="24"/>
          <w:szCs w:val="24"/>
        </w:rPr>
        <w:t xml:space="preserve">, </w:t>
      </w:r>
      <w:r w:rsidR="0010620F">
        <w:rPr>
          <w:rFonts w:ascii="Times New Roman" w:hAnsi="Times New Roman" w:cs="Times New Roman"/>
          <w:sz w:val="24"/>
          <w:szCs w:val="24"/>
        </w:rPr>
        <w:t>“</w:t>
      </w:r>
      <w:r w:rsidR="00900906">
        <w:rPr>
          <w:rFonts w:ascii="Times New Roman" w:hAnsi="Times New Roman" w:cs="Times New Roman"/>
          <w:sz w:val="24"/>
          <w:szCs w:val="24"/>
        </w:rPr>
        <w:t xml:space="preserve">Biography of </w:t>
      </w:r>
      <w:r>
        <w:rPr>
          <w:rFonts w:ascii="Times New Roman" w:hAnsi="Times New Roman" w:cs="Times New Roman"/>
          <w:sz w:val="24"/>
          <w:szCs w:val="24"/>
        </w:rPr>
        <w:t>Judge David Davis</w:t>
      </w:r>
      <w:r w:rsidR="00243BB8">
        <w:rPr>
          <w:rFonts w:ascii="Times New Roman" w:hAnsi="Times New Roman" w:cs="Times New Roman"/>
          <w:sz w:val="24"/>
          <w:szCs w:val="24"/>
        </w:rPr>
        <w:t xml:space="preserve">,” </w:t>
      </w:r>
      <w:r>
        <w:rPr>
          <w:rFonts w:ascii="Times New Roman" w:hAnsi="Times New Roman" w:cs="Times New Roman"/>
          <w:sz w:val="24"/>
          <w:szCs w:val="24"/>
        </w:rPr>
        <w:t>2009</w:t>
      </w:r>
    </w:p>
    <w:p w14:paraId="4A8220B1" w14:textId="7C429965" w:rsidR="005C4FAA" w:rsidRDefault="005C4FAA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Bowman, “Biography of Sarah Davis,” 2009</w:t>
      </w:r>
    </w:p>
    <w:p w14:paraId="2203C47C" w14:textId="18552F17" w:rsidR="00710472" w:rsidRDefault="0071047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Finding aid for Davis Correspondence Collection (APL</w:t>
      </w:r>
      <w:r w:rsidR="00FC4CD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Photocopies)</w:t>
      </w:r>
    </w:p>
    <w:p w14:paraId="5B492FAB" w14:textId="7D3855DA" w:rsidR="00710472" w:rsidRDefault="0071047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Finding aid for Davis Family Collection</w:t>
      </w:r>
    </w:p>
    <w:p w14:paraId="6CC31D93" w14:textId="15AA9245" w:rsidR="005C383F" w:rsidRDefault="00216ED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of David Davis, 1880</w:t>
      </w:r>
    </w:p>
    <w:p w14:paraId="4BBA12F8" w14:textId="702D7274" w:rsidR="00216ED2" w:rsidRDefault="00216ED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“Pen Picture of David Davis,” </w:t>
      </w:r>
      <w:r w:rsidRPr="00216ED2">
        <w:rPr>
          <w:rFonts w:ascii="Times New Roman" w:hAnsi="Times New Roman" w:cs="Times New Roman"/>
          <w:i/>
          <w:iCs/>
          <w:sz w:val="24"/>
          <w:szCs w:val="24"/>
        </w:rPr>
        <w:t>Evening Register</w:t>
      </w:r>
      <w:r>
        <w:rPr>
          <w:rFonts w:ascii="Times New Roman" w:hAnsi="Times New Roman" w:cs="Times New Roman"/>
          <w:sz w:val="24"/>
          <w:szCs w:val="24"/>
        </w:rPr>
        <w:t xml:space="preserve"> (New Haven, CT), March 16, 1880</w:t>
      </w:r>
    </w:p>
    <w:p w14:paraId="112B4D8E" w14:textId="1486BB9F" w:rsidR="005C383F" w:rsidRDefault="00216ED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“Judge David Davis Dying,” </w:t>
      </w:r>
      <w:r w:rsidRPr="00216ED2">
        <w:rPr>
          <w:rFonts w:ascii="Times New Roman" w:hAnsi="Times New Roman" w:cs="Times New Roman"/>
          <w:i/>
          <w:iCs/>
          <w:sz w:val="24"/>
          <w:szCs w:val="24"/>
        </w:rPr>
        <w:t>New York Times</w:t>
      </w:r>
      <w:r>
        <w:rPr>
          <w:rFonts w:ascii="Times New Roman" w:hAnsi="Times New Roman" w:cs="Times New Roman"/>
          <w:sz w:val="24"/>
          <w:szCs w:val="24"/>
        </w:rPr>
        <w:t>, June 22, 1886</w:t>
      </w:r>
    </w:p>
    <w:p w14:paraId="0FD87318" w14:textId="1362A8A7" w:rsidR="00216ED2" w:rsidRDefault="00216ED2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“In Death,” </w:t>
      </w:r>
      <w:r w:rsidRPr="00216ED2">
        <w:rPr>
          <w:rFonts w:ascii="Times New Roman" w:hAnsi="Times New Roman" w:cs="Times New Roman"/>
          <w:i/>
          <w:iCs/>
          <w:sz w:val="24"/>
          <w:szCs w:val="24"/>
        </w:rPr>
        <w:t>The Daily Inter Ocean</w:t>
      </w:r>
      <w:r>
        <w:rPr>
          <w:rFonts w:ascii="Times New Roman" w:hAnsi="Times New Roman" w:cs="Times New Roman"/>
          <w:sz w:val="24"/>
          <w:szCs w:val="24"/>
        </w:rPr>
        <w:t>, November 17, 1879</w:t>
      </w:r>
    </w:p>
    <w:p w14:paraId="40F90A61" w14:textId="0565876C" w:rsidR="00216ED2" w:rsidRDefault="005C383F" w:rsidP="00216E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16ED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216ED2">
        <w:rPr>
          <w:rFonts w:ascii="Times New Roman" w:hAnsi="Times New Roman" w:cs="Times New Roman"/>
          <w:sz w:val="24"/>
          <w:szCs w:val="24"/>
        </w:rPr>
        <w:t>Memorium</w:t>
      </w:r>
      <w:proofErr w:type="spellEnd"/>
      <w:r w:rsidR="00216ED2">
        <w:rPr>
          <w:rFonts w:ascii="Times New Roman" w:hAnsi="Times New Roman" w:cs="Times New Roman"/>
          <w:sz w:val="24"/>
          <w:szCs w:val="24"/>
        </w:rPr>
        <w:t xml:space="preserve">,” </w:t>
      </w:r>
      <w:r w:rsidR="00216ED2" w:rsidRPr="00216ED2">
        <w:rPr>
          <w:rFonts w:ascii="Times New Roman" w:hAnsi="Times New Roman" w:cs="Times New Roman"/>
          <w:i/>
          <w:iCs/>
          <w:sz w:val="24"/>
          <w:szCs w:val="24"/>
        </w:rPr>
        <w:t>The Daily Pantagraph</w:t>
      </w:r>
      <w:r w:rsidR="00216ED2">
        <w:rPr>
          <w:rFonts w:ascii="Times New Roman" w:hAnsi="Times New Roman" w:cs="Times New Roman"/>
          <w:sz w:val="24"/>
          <w:szCs w:val="24"/>
        </w:rPr>
        <w:t>, November 15, 1879</w:t>
      </w:r>
    </w:p>
    <w:p w14:paraId="529CB1D0" w14:textId="754290D1" w:rsidR="004A1ADF" w:rsidRDefault="00216ED2" w:rsidP="004A1A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Photocopies of </w:t>
      </w:r>
      <w:r w:rsidR="004A1ADF">
        <w:rPr>
          <w:rFonts w:ascii="Times New Roman" w:hAnsi="Times New Roman" w:cs="Times New Roman"/>
          <w:sz w:val="24"/>
          <w:szCs w:val="24"/>
        </w:rPr>
        <w:t xml:space="preserve">select material from </w:t>
      </w:r>
      <w:r>
        <w:rPr>
          <w:rFonts w:ascii="Times New Roman" w:hAnsi="Times New Roman" w:cs="Times New Roman"/>
          <w:sz w:val="24"/>
          <w:szCs w:val="24"/>
        </w:rPr>
        <w:t>docent manual from the David Davis Mansion State Historical Society</w:t>
      </w:r>
    </w:p>
    <w:p w14:paraId="15BA8F40" w14:textId="1941DD3E" w:rsidR="00710472" w:rsidRDefault="00710472" w:rsidP="004A1A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Excerpts from letters written by David and Sarah Davis compiled by Pat Schley (love quotes)</w:t>
      </w:r>
    </w:p>
    <w:p w14:paraId="0ED151F1" w14:textId="5E1F39D7" w:rsidR="00710472" w:rsidRDefault="00710472" w:rsidP="004A1A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Excerpts of letters written by David and Sarah Davis compiled by Pat Schley (quotes to catch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audiences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attention)</w:t>
      </w:r>
    </w:p>
    <w:p w14:paraId="6EFACECF" w14:textId="1C3ADC2A" w:rsidR="00710472" w:rsidRDefault="00710472" w:rsidP="004A1A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Excerpts of letters written by David and Sarah Davis (love quotes)</w:t>
      </w:r>
    </w:p>
    <w:p w14:paraId="191D0543" w14:textId="1BE30245" w:rsidR="00CC11F5" w:rsidRDefault="00CC11F5" w:rsidP="004A1A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on David Davis’s politics (author and source unknown)</w:t>
      </w:r>
    </w:p>
    <w:p w14:paraId="6EDABFBF" w14:textId="77777777" w:rsidR="00CC11F5" w:rsidRDefault="00CC11F5" w:rsidP="004A1A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57D8E702" w14:textId="11CA0026" w:rsidR="00FC4CDE" w:rsidRPr="00FC4CDE" w:rsidRDefault="00FC4CDE" w:rsidP="00FC4C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Letters that will be added to the Davis Correspondence Collection and not included in this packet (APLM Photocopies)</w:t>
      </w:r>
    </w:p>
    <w:p w14:paraId="1DC12F63" w14:textId="74221BFC" w:rsidR="007B06BE" w:rsidRDefault="007B06B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Photocopy of letter from Sarah to David Davis, October 26, 1871 (original held at Abraham Lincoln Presidential Library and Museum in Springfield)</w:t>
      </w:r>
    </w:p>
    <w:p w14:paraId="25FB0B0E" w14:textId="77777777" w:rsidR="007B06BE" w:rsidRPr="007B06BE" w:rsidRDefault="007B06B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06BE">
        <w:rPr>
          <w:rFonts w:ascii="Times New Roman" w:hAnsi="Times New Roman" w:cs="Times New Roman"/>
          <w:sz w:val="24"/>
          <w:szCs w:val="24"/>
        </w:rPr>
        <w:t>Photocopy of letter from Sarah to David Davis, November 26, 1871 (</w:t>
      </w:r>
      <w:r w:rsidRPr="007B06BE">
        <w:rPr>
          <w:rFonts w:ascii="Times New Roman" w:hAnsi="Times New Roman" w:cs="Times New Roman"/>
          <w:sz w:val="24"/>
          <w:szCs w:val="24"/>
        </w:rPr>
        <w:t>original held at Abraham Lincoln Presidential Library and Museum in Springfield)</w:t>
      </w:r>
    </w:p>
    <w:p w14:paraId="2890B6A3" w14:textId="77777777" w:rsidR="007B06BE" w:rsidRPr="007B06BE" w:rsidRDefault="007B06B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06BE">
        <w:rPr>
          <w:rFonts w:ascii="Times New Roman" w:hAnsi="Times New Roman" w:cs="Times New Roman"/>
          <w:sz w:val="24"/>
          <w:szCs w:val="24"/>
        </w:rPr>
        <w:t>Photocopy of letter from Sarah to David Davis, January 26, 1872 (</w:t>
      </w:r>
      <w:r w:rsidRPr="007B06BE">
        <w:rPr>
          <w:rFonts w:ascii="Times New Roman" w:hAnsi="Times New Roman" w:cs="Times New Roman"/>
          <w:sz w:val="24"/>
          <w:szCs w:val="24"/>
        </w:rPr>
        <w:t>original held at Abraham Lincoln Presidential Library and Museum in Springfield)</w:t>
      </w:r>
    </w:p>
    <w:p w14:paraId="7C90C029" w14:textId="77777777" w:rsidR="007B06BE" w:rsidRPr="007B06BE" w:rsidRDefault="007B06B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06BE">
        <w:rPr>
          <w:rFonts w:ascii="Times New Roman" w:hAnsi="Times New Roman" w:cs="Times New Roman"/>
          <w:sz w:val="24"/>
          <w:szCs w:val="24"/>
        </w:rPr>
        <w:lastRenderedPageBreak/>
        <w:t>Photocopy of letter from Sarah to David Davis, February 11, 1872 (</w:t>
      </w:r>
      <w:r w:rsidRPr="007B06BE">
        <w:rPr>
          <w:rFonts w:ascii="Times New Roman" w:hAnsi="Times New Roman" w:cs="Times New Roman"/>
          <w:sz w:val="24"/>
          <w:szCs w:val="24"/>
        </w:rPr>
        <w:t>original held at Abraham Lincoln Presidential Library and Museum in Springfield)</w:t>
      </w:r>
    </w:p>
    <w:p w14:paraId="2829159B" w14:textId="77777777" w:rsidR="007B06BE" w:rsidRPr="007B06BE" w:rsidRDefault="007B06B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06BE">
        <w:rPr>
          <w:rFonts w:ascii="Times New Roman" w:hAnsi="Times New Roman" w:cs="Times New Roman"/>
          <w:sz w:val="24"/>
          <w:szCs w:val="24"/>
        </w:rPr>
        <w:t>Photocopy of letter from Sarah to David Davis, February 21, 1872 (</w:t>
      </w:r>
      <w:r w:rsidRPr="007B06BE">
        <w:rPr>
          <w:rFonts w:ascii="Times New Roman" w:hAnsi="Times New Roman" w:cs="Times New Roman"/>
          <w:sz w:val="24"/>
          <w:szCs w:val="24"/>
        </w:rPr>
        <w:t>original held at Abraham Lincoln Presidential Library and Museum in Springfield)</w:t>
      </w:r>
    </w:p>
    <w:p w14:paraId="398B7A09" w14:textId="77777777" w:rsidR="007B06BE" w:rsidRPr="007B06BE" w:rsidRDefault="007B06B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06BE">
        <w:rPr>
          <w:rFonts w:ascii="Times New Roman" w:hAnsi="Times New Roman" w:cs="Times New Roman"/>
          <w:sz w:val="24"/>
          <w:szCs w:val="24"/>
        </w:rPr>
        <w:t>Photocopy of letter from Sarah to David Davis, February 26, 1872 (</w:t>
      </w:r>
      <w:r w:rsidRPr="007B06BE">
        <w:rPr>
          <w:rFonts w:ascii="Times New Roman" w:hAnsi="Times New Roman" w:cs="Times New Roman"/>
          <w:sz w:val="24"/>
          <w:szCs w:val="24"/>
        </w:rPr>
        <w:t>original held at Abraham Lincoln Presidential Library and Museum in Springfield)</w:t>
      </w:r>
    </w:p>
    <w:p w14:paraId="6C459855" w14:textId="77777777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Frances Walker, January 19, 1835</w:t>
      </w:r>
    </w:p>
    <w:p w14:paraId="5B987A3F" w14:textId="4828B37C" w:rsidR="007B06BE" w:rsidRDefault="006D6D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William P. Walker, May 1, 1835</w:t>
      </w:r>
    </w:p>
    <w:p w14:paraId="578675A6" w14:textId="27F297A7" w:rsidR="006D6DFB" w:rsidRDefault="006D6D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June 12, 1847</w:t>
      </w:r>
    </w:p>
    <w:p w14:paraId="754079FF" w14:textId="20B0B152" w:rsidR="006D6DFB" w:rsidRDefault="006D6D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June 18, 1847</w:t>
      </w:r>
    </w:p>
    <w:p w14:paraId="358F4D7D" w14:textId="3EE1EF5B" w:rsidR="006D6DFB" w:rsidRDefault="006D6D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June 19, 1847</w:t>
      </w:r>
    </w:p>
    <w:p w14:paraId="7CA85A3C" w14:textId="2402E3E6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June 25, 1847</w:t>
      </w:r>
    </w:p>
    <w:p w14:paraId="6DBB2D5C" w14:textId="3CCC2F02" w:rsidR="006D6D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June 28, 1847</w:t>
      </w:r>
    </w:p>
    <w:p w14:paraId="00342ABC" w14:textId="3FC58370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July 7, 1847</w:t>
      </w:r>
    </w:p>
    <w:p w14:paraId="17503196" w14:textId="4321C98C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July 9, 1847</w:t>
      </w:r>
    </w:p>
    <w:p w14:paraId="023DDD73" w14:textId="578DB553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July 12, 1847</w:t>
      </w:r>
    </w:p>
    <w:p w14:paraId="72720526" w14:textId="1A55B0C1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July 24, 1847</w:t>
      </w:r>
    </w:p>
    <w:p w14:paraId="646A8CF7" w14:textId="50A57B29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July 28, 1847</w:t>
      </w:r>
    </w:p>
    <w:p w14:paraId="7772ACD5" w14:textId="44F1E4E6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August 15, 1847</w:t>
      </w:r>
    </w:p>
    <w:p w14:paraId="0EE71450" w14:textId="5E696585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August 18, 1847</w:t>
      </w:r>
    </w:p>
    <w:p w14:paraId="0C68812D" w14:textId="22C7EB83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August 24, 1847</w:t>
      </w:r>
    </w:p>
    <w:p w14:paraId="6AA2D87A" w14:textId="14090C63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August 29, 1847</w:t>
      </w:r>
    </w:p>
    <w:p w14:paraId="300E55FE" w14:textId="09AAD6A1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September 3, 1847</w:t>
      </w:r>
    </w:p>
    <w:p w14:paraId="79F89628" w14:textId="32961A6D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September 10, 1847</w:t>
      </w:r>
    </w:p>
    <w:p w14:paraId="4380A3FC" w14:textId="31D760D9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September 11, 1847</w:t>
      </w:r>
    </w:p>
    <w:p w14:paraId="2EAB20DA" w14:textId="6E1225F1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September 17, 1847</w:t>
      </w:r>
    </w:p>
    <w:p w14:paraId="49468277" w14:textId="278DD603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September 21, 1847</w:t>
      </w:r>
    </w:p>
    <w:p w14:paraId="07580490" w14:textId="30BD0057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September 22, 1847</w:t>
      </w:r>
    </w:p>
    <w:p w14:paraId="5DC2D954" w14:textId="67E0CE8E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September 26, 1847</w:t>
      </w:r>
    </w:p>
    <w:p w14:paraId="366103F0" w14:textId="4F5A1B97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September 29, 1847</w:t>
      </w:r>
    </w:p>
    <w:p w14:paraId="4EE14A25" w14:textId="78AE5CB9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October 3, 1847</w:t>
      </w:r>
    </w:p>
    <w:p w14:paraId="542822A3" w14:textId="03CF1045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October 21, 1847</w:t>
      </w:r>
    </w:p>
    <w:p w14:paraId="39AFD333" w14:textId="5E62BD50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October 27, 1847</w:t>
      </w:r>
    </w:p>
    <w:p w14:paraId="0D0599D5" w14:textId="7213A5C2" w:rsidR="008B60FB" w:rsidRDefault="008B60FB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November 14, 1847</w:t>
      </w:r>
    </w:p>
    <w:p w14:paraId="64E489C2" w14:textId="2E85B7E9" w:rsidR="00FC4CDE" w:rsidRDefault="00FC4CD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February 20, 1848</w:t>
      </w:r>
    </w:p>
    <w:p w14:paraId="5AED36B7" w14:textId="647D3984" w:rsidR="00FC4CDE" w:rsidRDefault="00FC4CD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February 20, 1848</w:t>
      </w:r>
    </w:p>
    <w:p w14:paraId="331456F1" w14:textId="464D9BA4" w:rsidR="00FC4CDE" w:rsidRDefault="00FC4CD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February 22, 1848</w:t>
      </w:r>
    </w:p>
    <w:p w14:paraId="2A58CDE1" w14:textId="23704EE8" w:rsidR="00FC4CDE" w:rsidRDefault="00FC4CD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February 24, 1848</w:t>
      </w:r>
    </w:p>
    <w:p w14:paraId="268FDF5E" w14:textId="09ED93B3" w:rsidR="00FC4CDE" w:rsidRDefault="00FC4CD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March 2, 1848</w:t>
      </w:r>
    </w:p>
    <w:p w14:paraId="7A47E1F6" w14:textId="4984CA4D" w:rsidR="00FC4CDE" w:rsidRDefault="00FC4CD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March 7, 1848</w:t>
      </w:r>
    </w:p>
    <w:p w14:paraId="0651CF42" w14:textId="09FA7B8F" w:rsidR="00FC4CDE" w:rsidRDefault="00FC4CD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Transcription of letter from Sarah Davis to David Davis, March 10, 1848</w:t>
      </w:r>
    </w:p>
    <w:p w14:paraId="6962C722" w14:textId="1C2E9D9A" w:rsidR="00FC4CDE" w:rsidRDefault="00FC4CD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March 23, 1848</w:t>
      </w:r>
    </w:p>
    <w:p w14:paraId="4360ED32" w14:textId="10718FDC" w:rsidR="00FC4CDE" w:rsidRDefault="00FC4CD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March 30, 1848</w:t>
      </w:r>
    </w:p>
    <w:p w14:paraId="6FA8B001" w14:textId="500B9B2B" w:rsidR="00FC4CDE" w:rsidRDefault="00FC4CD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April 3, 1848</w:t>
      </w:r>
    </w:p>
    <w:p w14:paraId="684C9C42" w14:textId="2D359750" w:rsidR="00FC4CDE" w:rsidRDefault="00FC4CD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April 16, 1848</w:t>
      </w:r>
    </w:p>
    <w:p w14:paraId="76CAFCDB" w14:textId="3DB6980D" w:rsidR="008B60FB" w:rsidRDefault="00FC4CD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George Powers to David Davis, April 16, 1848</w:t>
      </w:r>
    </w:p>
    <w:p w14:paraId="20F3F32E" w14:textId="60302369" w:rsidR="00FC4CDE" w:rsidRDefault="00FC4CDE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April 19, 1848</w:t>
      </w:r>
    </w:p>
    <w:p w14:paraId="31CB5EF8" w14:textId="32085FE3" w:rsidR="00D86E8C" w:rsidRDefault="00D86E8C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May 13, 1861</w:t>
      </w:r>
    </w:p>
    <w:p w14:paraId="06535D56" w14:textId="7A7CDAE8" w:rsidR="00D86E8C" w:rsidRDefault="00D86E8C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November 16, 1861</w:t>
      </w:r>
    </w:p>
    <w:p w14:paraId="22E6E122" w14:textId="28D108B8" w:rsidR="00D86E8C" w:rsidRDefault="00D86E8C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November 29, 1861</w:t>
      </w:r>
    </w:p>
    <w:p w14:paraId="764852BB" w14:textId="26DDF4AF" w:rsidR="00D86E8C" w:rsidRDefault="00D86E8C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December 1, 1861</w:t>
      </w:r>
    </w:p>
    <w:p w14:paraId="2C00B804" w14:textId="013C0CB0" w:rsidR="00D86E8C" w:rsidRDefault="00D86E8C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December 5, 1861</w:t>
      </w:r>
    </w:p>
    <w:p w14:paraId="42CA0AF9" w14:textId="77BF7AE0" w:rsidR="00D86E8C" w:rsidRDefault="00D86E8C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December 8, 1861</w:t>
      </w:r>
    </w:p>
    <w:p w14:paraId="3AFC31F8" w14:textId="117D526E" w:rsidR="00D86E8C" w:rsidRPr="00EE5933" w:rsidRDefault="00D86E8C" w:rsidP="00EE593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December 10, 1861</w:t>
      </w:r>
    </w:p>
    <w:p w14:paraId="2845B0AA" w14:textId="0FCFEE93" w:rsidR="00D86E8C" w:rsidRDefault="00D86E8C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April 16, 1862</w:t>
      </w:r>
    </w:p>
    <w:p w14:paraId="3700421D" w14:textId="2F62DB05" w:rsidR="00EE5933" w:rsidRDefault="00EE5933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December 14, 1862</w:t>
      </w:r>
    </w:p>
    <w:p w14:paraId="7E791C83" w14:textId="15814DEC" w:rsidR="00EE5933" w:rsidRDefault="00EE5933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December 16, 1862</w:t>
      </w:r>
    </w:p>
    <w:p w14:paraId="1C9721E4" w14:textId="01D25296" w:rsidR="00EE5933" w:rsidRDefault="00EE5933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December 25, 1862</w:t>
      </w:r>
    </w:p>
    <w:p w14:paraId="7CB6F0EC" w14:textId="0F1E51FE" w:rsidR="00EE5933" w:rsidRDefault="00EE5933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December 28, 1862</w:t>
      </w:r>
    </w:p>
    <w:p w14:paraId="193C41B0" w14:textId="2210934D" w:rsidR="00EE5933" w:rsidRDefault="00EE5933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January 1, 1863</w:t>
      </w:r>
    </w:p>
    <w:p w14:paraId="70EFC44A" w14:textId="0212EF99" w:rsidR="00EE5933" w:rsidRDefault="00EE5933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January 7, 1863</w:t>
      </w:r>
    </w:p>
    <w:p w14:paraId="2B7E6DD7" w14:textId="11C1469E" w:rsidR="00EE5933" w:rsidRDefault="00EE5933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Sarah Davis to David Davis, January 16, 1863</w:t>
      </w:r>
    </w:p>
    <w:p w14:paraId="3EBECBE1" w14:textId="16F60AC7" w:rsidR="00EE5933" w:rsidRDefault="00EE5933" w:rsidP="00FC4C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February 7, 1863</w:t>
      </w:r>
    </w:p>
    <w:p w14:paraId="1E506CA1" w14:textId="2CDBDED2" w:rsidR="00EE5933" w:rsidRPr="00EE5933" w:rsidRDefault="00EE5933" w:rsidP="00EE593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Transcription of letter from David Davis to Sarah Davis, March 20, 1864</w:t>
      </w:r>
    </w:p>
    <w:p w14:paraId="5847B41B" w14:textId="570AC10B" w:rsidR="002363AB" w:rsidRPr="004A1ADF" w:rsidRDefault="002363AB" w:rsidP="00710472">
      <w:pPr>
        <w:rPr>
          <w:rFonts w:ascii="Times New Roman" w:hAnsi="Times New Roman" w:cs="Times New Roman"/>
          <w:sz w:val="24"/>
          <w:szCs w:val="24"/>
        </w:rPr>
      </w:pPr>
      <w:r w:rsidRPr="004A1ADF">
        <w:rPr>
          <w:rFonts w:ascii="Times New Roman" w:hAnsi="Times New Roman" w:cs="Times New Roman"/>
          <w:sz w:val="24"/>
          <w:szCs w:val="24"/>
        </w:rPr>
        <w:t>Newspapers –</w:t>
      </w:r>
      <w:r w:rsidR="006A0931" w:rsidRPr="004A1ADF">
        <w:rPr>
          <w:rFonts w:ascii="Times New Roman" w:hAnsi="Times New Roman" w:cs="Times New Roman"/>
          <w:sz w:val="24"/>
          <w:szCs w:val="24"/>
        </w:rPr>
        <w:t>Pantagraph articles</w:t>
      </w:r>
      <w:r w:rsidRPr="004A1ADF">
        <w:rPr>
          <w:rFonts w:ascii="Times New Roman" w:hAnsi="Times New Roman" w:cs="Times New Roman"/>
          <w:sz w:val="24"/>
          <w:szCs w:val="24"/>
        </w:rPr>
        <w:t xml:space="preserve"> can be found on Newspapers.com </w:t>
      </w:r>
      <w:r w:rsidR="005C383F" w:rsidRPr="004A1ADF">
        <w:rPr>
          <w:rFonts w:ascii="Times New Roman" w:hAnsi="Times New Roman" w:cs="Times New Roman"/>
          <w:sz w:val="24"/>
          <w:szCs w:val="24"/>
        </w:rPr>
        <w:t>or Newspaper Archive.com</w:t>
      </w:r>
    </w:p>
    <w:p w14:paraId="009560AE" w14:textId="5BBE13C8" w:rsidR="00CC11F5" w:rsidRDefault="00CC11F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“Personal,” </w:t>
      </w:r>
      <w:r w:rsidRPr="00CC11F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3, 1865</w:t>
      </w:r>
    </w:p>
    <w:p w14:paraId="2609B5D3" w14:textId="7B4A014C" w:rsidR="00CC11F5" w:rsidRDefault="00CC11F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“Address of Judge Davis, Associate Chief Justice U.S. Supreme Court,” </w:t>
      </w:r>
      <w:r w:rsidRPr="00CC11F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22, 1865</w:t>
      </w:r>
    </w:p>
    <w:p w14:paraId="2BCE0429" w14:textId="67CEB8D3" w:rsidR="00CC11F5" w:rsidRDefault="00CC11F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“Judge Davis, His Peculiar Style on the Bench,” </w:t>
      </w:r>
      <w:r w:rsidRPr="00CC11F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Jun3 17, 1874</w:t>
      </w:r>
    </w:p>
    <w:p w14:paraId="51C71091" w14:textId="26C4D290" w:rsidR="00CC11F5" w:rsidRDefault="00CC11F5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“Leonard Swett on Convention of 1860,” </w:t>
      </w:r>
      <w:r w:rsidRPr="00CC11F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8, 1909</w:t>
      </w:r>
    </w:p>
    <w:p w14:paraId="0DD309CC" w14:textId="58FAE272" w:rsidR="00FE4A36" w:rsidRDefault="00710472" w:rsidP="00983D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Bill Kemp, </w:t>
      </w:r>
      <w:r w:rsidR="00FE4A3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Lincoln helped the Davises cope with loss of child,” </w:t>
      </w:r>
      <w:r w:rsidRPr="00710472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26, 2012</w:t>
      </w:r>
    </w:p>
    <w:p w14:paraId="5FB34473" w14:textId="6F53C12A" w:rsidR="00151184" w:rsidRPr="00ED270C" w:rsidRDefault="00243BB8" w:rsidP="00ED270C">
      <w:pPr>
        <w:rPr>
          <w:rFonts w:ascii="Times New Roman" w:hAnsi="Times New Roman" w:cs="Times New Roman"/>
          <w:sz w:val="24"/>
          <w:szCs w:val="24"/>
        </w:rPr>
      </w:pPr>
      <w:r w:rsidRPr="00ED270C">
        <w:rPr>
          <w:rFonts w:ascii="Times New Roman" w:hAnsi="Times New Roman" w:cs="Times New Roman"/>
          <w:sz w:val="24"/>
          <w:szCs w:val="24"/>
        </w:rPr>
        <w:t>Information that can be found in Library and Archives not included in this packet</w:t>
      </w:r>
    </w:p>
    <w:p w14:paraId="25B44D88" w14:textId="14396711" w:rsidR="005C76D9" w:rsidRPr="005C76D9" w:rsidRDefault="00CC11F5" w:rsidP="005C76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Burlingame. </w:t>
      </w:r>
      <w:r w:rsidRPr="00FE62E4">
        <w:rPr>
          <w:rFonts w:ascii="Times New Roman" w:hAnsi="Times New Roman" w:cs="Times New Roman"/>
          <w:i/>
          <w:iCs/>
          <w:sz w:val="24"/>
          <w:szCs w:val="24"/>
        </w:rPr>
        <w:t>Abraham Lincoln: A Life, Volume 1</w:t>
      </w:r>
      <w:r>
        <w:rPr>
          <w:rFonts w:ascii="Times New Roman" w:hAnsi="Times New Roman" w:cs="Times New Roman"/>
          <w:sz w:val="24"/>
          <w:szCs w:val="24"/>
        </w:rPr>
        <w:t xml:space="preserve"> (Johns Hopkins University Press, 2009) 322-332.</w:t>
      </w:r>
    </w:p>
    <w:sectPr w:rsidR="005C76D9" w:rsidRPr="005C76D9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236"/>
    <w:multiLevelType w:val="hybridMultilevel"/>
    <w:tmpl w:val="E08A9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40D29"/>
    <w:multiLevelType w:val="hybridMultilevel"/>
    <w:tmpl w:val="296A45F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42461">
    <w:abstractNumId w:val="4"/>
  </w:num>
  <w:num w:numId="2" w16cid:durableId="1348561849">
    <w:abstractNumId w:val="2"/>
  </w:num>
  <w:num w:numId="3" w16cid:durableId="1495217078">
    <w:abstractNumId w:val="3"/>
  </w:num>
  <w:num w:numId="4" w16cid:durableId="1266958379">
    <w:abstractNumId w:val="5"/>
  </w:num>
  <w:num w:numId="5" w16cid:durableId="872612810">
    <w:abstractNumId w:val="7"/>
  </w:num>
  <w:num w:numId="6" w16cid:durableId="1487013424">
    <w:abstractNumId w:val="1"/>
  </w:num>
  <w:num w:numId="7" w16cid:durableId="1102918199">
    <w:abstractNumId w:val="0"/>
  </w:num>
  <w:num w:numId="8" w16cid:durableId="340356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0C68"/>
    <w:rsid w:val="000035CD"/>
    <w:rsid w:val="00010B28"/>
    <w:rsid w:val="00011718"/>
    <w:rsid w:val="000434F6"/>
    <w:rsid w:val="00057251"/>
    <w:rsid w:val="0006412B"/>
    <w:rsid w:val="0007302A"/>
    <w:rsid w:val="0009276F"/>
    <w:rsid w:val="000B03A7"/>
    <w:rsid w:val="000C68D9"/>
    <w:rsid w:val="000F27EB"/>
    <w:rsid w:val="0010620F"/>
    <w:rsid w:val="00122635"/>
    <w:rsid w:val="00151184"/>
    <w:rsid w:val="00175B5B"/>
    <w:rsid w:val="00177AE7"/>
    <w:rsid w:val="00184A3F"/>
    <w:rsid w:val="00185205"/>
    <w:rsid w:val="001A0BB1"/>
    <w:rsid w:val="001B110C"/>
    <w:rsid w:val="001D7EB2"/>
    <w:rsid w:val="001F19E5"/>
    <w:rsid w:val="00200745"/>
    <w:rsid w:val="00212E9C"/>
    <w:rsid w:val="00216ED2"/>
    <w:rsid w:val="002330DD"/>
    <w:rsid w:val="002363AB"/>
    <w:rsid w:val="002422DF"/>
    <w:rsid w:val="00243BB8"/>
    <w:rsid w:val="0027222D"/>
    <w:rsid w:val="00296593"/>
    <w:rsid w:val="002C1433"/>
    <w:rsid w:val="002D7947"/>
    <w:rsid w:val="00321955"/>
    <w:rsid w:val="00322383"/>
    <w:rsid w:val="0032582D"/>
    <w:rsid w:val="0033367D"/>
    <w:rsid w:val="00336802"/>
    <w:rsid w:val="0035670E"/>
    <w:rsid w:val="00364F7A"/>
    <w:rsid w:val="00366E53"/>
    <w:rsid w:val="0037350D"/>
    <w:rsid w:val="003A7036"/>
    <w:rsid w:val="003B4D6C"/>
    <w:rsid w:val="003C0BCC"/>
    <w:rsid w:val="003C301F"/>
    <w:rsid w:val="003C773F"/>
    <w:rsid w:val="003E00FB"/>
    <w:rsid w:val="003F0747"/>
    <w:rsid w:val="003F2AF4"/>
    <w:rsid w:val="003F78BE"/>
    <w:rsid w:val="004125A4"/>
    <w:rsid w:val="00413959"/>
    <w:rsid w:val="00424E4C"/>
    <w:rsid w:val="0043303E"/>
    <w:rsid w:val="00450C16"/>
    <w:rsid w:val="00453462"/>
    <w:rsid w:val="00465928"/>
    <w:rsid w:val="00477B86"/>
    <w:rsid w:val="004A1ADF"/>
    <w:rsid w:val="004A7DD9"/>
    <w:rsid w:val="004C1746"/>
    <w:rsid w:val="004D413A"/>
    <w:rsid w:val="004E2195"/>
    <w:rsid w:val="004F10FD"/>
    <w:rsid w:val="004F2E92"/>
    <w:rsid w:val="00514154"/>
    <w:rsid w:val="00514F28"/>
    <w:rsid w:val="0053540B"/>
    <w:rsid w:val="005406E0"/>
    <w:rsid w:val="00545F65"/>
    <w:rsid w:val="005530BA"/>
    <w:rsid w:val="00575B4B"/>
    <w:rsid w:val="005A5FE0"/>
    <w:rsid w:val="005A645E"/>
    <w:rsid w:val="005C383F"/>
    <w:rsid w:val="005C498D"/>
    <w:rsid w:val="005C4FAA"/>
    <w:rsid w:val="005C76D9"/>
    <w:rsid w:val="005E077E"/>
    <w:rsid w:val="006073B1"/>
    <w:rsid w:val="00615B2E"/>
    <w:rsid w:val="00631555"/>
    <w:rsid w:val="006360F3"/>
    <w:rsid w:val="00636354"/>
    <w:rsid w:val="00642CE6"/>
    <w:rsid w:val="006838D4"/>
    <w:rsid w:val="006A0931"/>
    <w:rsid w:val="006A1071"/>
    <w:rsid w:val="006A6619"/>
    <w:rsid w:val="006B0F1B"/>
    <w:rsid w:val="006B1B18"/>
    <w:rsid w:val="006D6DFB"/>
    <w:rsid w:val="006E0D96"/>
    <w:rsid w:val="006F29F8"/>
    <w:rsid w:val="00710472"/>
    <w:rsid w:val="00745736"/>
    <w:rsid w:val="007474A7"/>
    <w:rsid w:val="00760AE7"/>
    <w:rsid w:val="0078235C"/>
    <w:rsid w:val="00784C01"/>
    <w:rsid w:val="007B06BE"/>
    <w:rsid w:val="007D2B65"/>
    <w:rsid w:val="007D5A31"/>
    <w:rsid w:val="007E478D"/>
    <w:rsid w:val="007E624B"/>
    <w:rsid w:val="007F7B29"/>
    <w:rsid w:val="0080153F"/>
    <w:rsid w:val="00802712"/>
    <w:rsid w:val="00810483"/>
    <w:rsid w:val="008524A7"/>
    <w:rsid w:val="00870FB5"/>
    <w:rsid w:val="00896304"/>
    <w:rsid w:val="00897098"/>
    <w:rsid w:val="008A39F5"/>
    <w:rsid w:val="008A65FF"/>
    <w:rsid w:val="008B3111"/>
    <w:rsid w:val="008B60FB"/>
    <w:rsid w:val="008E0D2C"/>
    <w:rsid w:val="00900906"/>
    <w:rsid w:val="00941B3E"/>
    <w:rsid w:val="00943BDA"/>
    <w:rsid w:val="00977230"/>
    <w:rsid w:val="0098072C"/>
    <w:rsid w:val="00982CBD"/>
    <w:rsid w:val="00983DE8"/>
    <w:rsid w:val="00986E18"/>
    <w:rsid w:val="009874C5"/>
    <w:rsid w:val="009A446D"/>
    <w:rsid w:val="00A00206"/>
    <w:rsid w:val="00A151A7"/>
    <w:rsid w:val="00A31563"/>
    <w:rsid w:val="00A64017"/>
    <w:rsid w:val="00A679A5"/>
    <w:rsid w:val="00A736D4"/>
    <w:rsid w:val="00A8065A"/>
    <w:rsid w:val="00A95803"/>
    <w:rsid w:val="00A95B93"/>
    <w:rsid w:val="00AA5D53"/>
    <w:rsid w:val="00AB3AAB"/>
    <w:rsid w:val="00AC662E"/>
    <w:rsid w:val="00AE383C"/>
    <w:rsid w:val="00AF275C"/>
    <w:rsid w:val="00AF2FAE"/>
    <w:rsid w:val="00B110A1"/>
    <w:rsid w:val="00B30CBD"/>
    <w:rsid w:val="00BA1FBC"/>
    <w:rsid w:val="00BA2693"/>
    <w:rsid w:val="00BA38A5"/>
    <w:rsid w:val="00BC013B"/>
    <w:rsid w:val="00BC334F"/>
    <w:rsid w:val="00BD3C8F"/>
    <w:rsid w:val="00BE2855"/>
    <w:rsid w:val="00C07335"/>
    <w:rsid w:val="00C10DC7"/>
    <w:rsid w:val="00C569B1"/>
    <w:rsid w:val="00C94ED8"/>
    <w:rsid w:val="00CA6D6B"/>
    <w:rsid w:val="00CC11F5"/>
    <w:rsid w:val="00CF549C"/>
    <w:rsid w:val="00CF5F95"/>
    <w:rsid w:val="00D455DA"/>
    <w:rsid w:val="00D63A1F"/>
    <w:rsid w:val="00D70CD4"/>
    <w:rsid w:val="00D86E8C"/>
    <w:rsid w:val="00DB61DF"/>
    <w:rsid w:val="00DC7178"/>
    <w:rsid w:val="00DD62F1"/>
    <w:rsid w:val="00E00D80"/>
    <w:rsid w:val="00E1659A"/>
    <w:rsid w:val="00E263A1"/>
    <w:rsid w:val="00E50DDC"/>
    <w:rsid w:val="00E605EF"/>
    <w:rsid w:val="00E66A3D"/>
    <w:rsid w:val="00E744DE"/>
    <w:rsid w:val="00E76A9B"/>
    <w:rsid w:val="00E91B74"/>
    <w:rsid w:val="00EA24D0"/>
    <w:rsid w:val="00EB12C8"/>
    <w:rsid w:val="00ED270C"/>
    <w:rsid w:val="00ED27D7"/>
    <w:rsid w:val="00ED582F"/>
    <w:rsid w:val="00EE08E2"/>
    <w:rsid w:val="00EE5933"/>
    <w:rsid w:val="00F00D38"/>
    <w:rsid w:val="00F128FC"/>
    <w:rsid w:val="00F22738"/>
    <w:rsid w:val="00F243AF"/>
    <w:rsid w:val="00F2461F"/>
    <w:rsid w:val="00F41B00"/>
    <w:rsid w:val="00F5406A"/>
    <w:rsid w:val="00F644CD"/>
    <w:rsid w:val="00F72FE5"/>
    <w:rsid w:val="00FA23E3"/>
    <w:rsid w:val="00FC1E7C"/>
    <w:rsid w:val="00FC4CDE"/>
    <w:rsid w:val="00FE41E3"/>
    <w:rsid w:val="00FE4A36"/>
    <w:rsid w:val="00FE62E4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8</cp:revision>
  <cp:lastPrinted>2021-12-21T23:42:00Z</cp:lastPrinted>
  <dcterms:created xsi:type="dcterms:W3CDTF">2022-11-30T19:04:00Z</dcterms:created>
  <dcterms:modified xsi:type="dcterms:W3CDTF">2022-11-30T23:10:00Z</dcterms:modified>
</cp:coreProperties>
</file>